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E0" w:rsidRDefault="002A49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49E0" w:rsidRDefault="002A49E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49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9E0" w:rsidRDefault="002A49E0">
            <w:pPr>
              <w:pStyle w:val="ConsPlusNormal"/>
            </w:pPr>
            <w:r>
              <w:t>4 декабря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9E0" w:rsidRDefault="002A49E0">
            <w:pPr>
              <w:pStyle w:val="ConsPlusNormal"/>
              <w:jc w:val="right"/>
            </w:pPr>
            <w:r>
              <w:t>N 47-З</w:t>
            </w:r>
          </w:p>
        </w:tc>
      </w:tr>
    </w:tbl>
    <w:p w:rsidR="002A49E0" w:rsidRDefault="002A4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jc w:val="center"/>
      </w:pPr>
      <w:r>
        <w:t>РЕСПУБЛИКА МАРИЙ ЭЛ</w:t>
      </w:r>
    </w:p>
    <w:p w:rsidR="002A49E0" w:rsidRDefault="002A49E0">
      <w:pPr>
        <w:pStyle w:val="ConsPlusTitle"/>
        <w:jc w:val="center"/>
      </w:pPr>
    </w:p>
    <w:p w:rsidR="002A49E0" w:rsidRDefault="002A49E0">
      <w:pPr>
        <w:pStyle w:val="ConsPlusTitle"/>
        <w:jc w:val="center"/>
      </w:pPr>
      <w:r>
        <w:t>ЗАКОН</w:t>
      </w:r>
    </w:p>
    <w:p w:rsidR="002A49E0" w:rsidRDefault="002A49E0">
      <w:pPr>
        <w:pStyle w:val="ConsPlusTitle"/>
        <w:jc w:val="center"/>
      </w:pPr>
    </w:p>
    <w:p w:rsidR="002A49E0" w:rsidRDefault="002A49E0">
      <w:pPr>
        <w:pStyle w:val="ConsPlusTitle"/>
        <w:jc w:val="center"/>
      </w:pPr>
      <w:r>
        <w:t>ОБ ОКАЗАНИИ ГРАЖДАНАМ ЮРИДИЧЕСКОЙ ПОМОЩИ БЕСПЛАТНО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jc w:val="right"/>
      </w:pPr>
      <w:r>
        <w:t>Принят</w:t>
      </w:r>
    </w:p>
    <w:p w:rsidR="002A49E0" w:rsidRDefault="002A49E0">
      <w:pPr>
        <w:pStyle w:val="ConsPlusNormal"/>
        <w:jc w:val="right"/>
      </w:pPr>
      <w:r>
        <w:t>Государственным Собранием</w:t>
      </w:r>
    </w:p>
    <w:p w:rsidR="002A49E0" w:rsidRDefault="002A49E0">
      <w:pPr>
        <w:pStyle w:val="ConsPlusNormal"/>
        <w:jc w:val="right"/>
      </w:pPr>
      <w:r>
        <w:t>Республики Марий Эл</w:t>
      </w:r>
    </w:p>
    <w:p w:rsidR="002A49E0" w:rsidRDefault="002A49E0">
      <w:pPr>
        <w:pStyle w:val="ConsPlusNormal"/>
        <w:jc w:val="right"/>
      </w:pPr>
      <w:r>
        <w:t>27 ноября 2003 года</w:t>
      </w:r>
    </w:p>
    <w:p w:rsidR="002A49E0" w:rsidRDefault="002A49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4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49E0" w:rsidRDefault="002A49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9E0" w:rsidRDefault="002A49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21.03.2012 </w:t>
            </w:r>
            <w:hyperlink r:id="rId5" w:history="1">
              <w:r>
                <w:rPr>
                  <w:color w:val="0000FF"/>
                </w:rPr>
                <w:t>N 9-З</w:t>
              </w:r>
            </w:hyperlink>
            <w:r>
              <w:rPr>
                <w:color w:val="392C69"/>
              </w:rPr>
              <w:t>,</w:t>
            </w:r>
          </w:p>
          <w:p w:rsidR="002A49E0" w:rsidRDefault="002A4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6" w:history="1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 xml:space="preserve">, от 31.07.2014 </w:t>
            </w:r>
            <w:hyperlink r:id="rId7" w:history="1">
              <w:r>
                <w:rPr>
                  <w:color w:val="0000FF"/>
                </w:rPr>
                <w:t>N 31-З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8" w:history="1">
              <w:r>
                <w:rPr>
                  <w:color w:val="0000FF"/>
                </w:rPr>
                <w:t>N 67-З</w:t>
              </w:r>
            </w:hyperlink>
            <w:r>
              <w:rPr>
                <w:color w:val="392C69"/>
              </w:rPr>
              <w:t>,</w:t>
            </w:r>
          </w:p>
          <w:p w:rsidR="002A49E0" w:rsidRDefault="002A4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9" w:history="1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 xml:space="preserve">, от 03.10.2017 </w:t>
            </w:r>
            <w:hyperlink r:id="rId10" w:history="1">
              <w:r>
                <w:rPr>
                  <w:color w:val="0000FF"/>
                </w:rPr>
                <w:t>N 44-З</w:t>
              </w:r>
            </w:hyperlink>
            <w:r>
              <w:rPr>
                <w:color w:val="392C69"/>
              </w:rPr>
              <w:t xml:space="preserve">, от 04.12.2017 </w:t>
            </w:r>
            <w:hyperlink r:id="rId11" w:history="1">
              <w:r>
                <w:rPr>
                  <w:color w:val="0000FF"/>
                </w:rPr>
                <w:t>N 62-З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>Настоящий Закон определяет в пределах полномочий Республики Марий Эл порядок реализации гражданами Российской Федерации (далее - граждане) права на получение квалифицированной юридической помощи бесплатно.</w:t>
      </w:r>
    </w:p>
    <w:p w:rsidR="002A49E0" w:rsidRDefault="002A49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r>
        <w:t>Статья 1. Законодательство об оказании юридической помощи бесплатно</w:t>
      </w:r>
    </w:p>
    <w:p w:rsidR="002A49E0" w:rsidRDefault="002A49E0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 xml:space="preserve">Законодательство об оказании юридической помощи бесплатно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Республики Марий Эл и состоит из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(далее - Федеральный закон),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адвокатской деятельности и адвокатуре в Российской Федерации", иных нормативных правовых актов Российской Федерации, настоящего Закона и иных нормативных правовых актов Республики Марий Эл.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r>
        <w:t>Статья 1.1. Участники государственной системы бесплатной юридической помощи</w:t>
      </w:r>
    </w:p>
    <w:p w:rsidR="002A49E0" w:rsidRDefault="002A49E0">
      <w:pPr>
        <w:pStyle w:val="ConsPlusNormal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Марий Эл от 31.07.2014 N 31-З)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являются: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1) органы исполнительной власти Республики Марий Эл и подведомственные им учреждения;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2) адвокаты;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 xml:space="preserve">3) иные участники,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bookmarkStart w:id="0" w:name="P35"/>
      <w:bookmarkEnd w:id="0"/>
      <w:r>
        <w:t>Статья 2. Организация и основания оказания юридической помощи бесплатно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и настоящим Законом Адвокатская палата </w:t>
      </w:r>
      <w:r>
        <w:lastRenderedPageBreak/>
        <w:t>Республики Марий Эл организует оказание гражданам квалифицированной юридической помощи бесплатно лицами, получившими статус адвоката в установленном порядке и осуществляющими свою деятельность на профессиональной основе. Уполномоченный орган исполнительной власти Республики Марий Эл в области юстиции ежегодно, не позднее 1 декабря, заключает с Адвокатской палатой Республики Марий Эл соглашение об оказании бесплатной юридической помощи адвокатами, являющимися участниками государственной системы бесплатной юридической помощи. Форма такого соглашения утверждается уполномоченным федеральным органом исполнительной власти.</w:t>
      </w:r>
    </w:p>
    <w:p w:rsidR="002A49E0" w:rsidRDefault="002A49E0">
      <w:pPr>
        <w:pStyle w:val="ConsPlusNormal"/>
        <w:jc w:val="both"/>
      </w:pPr>
      <w:r>
        <w:t xml:space="preserve">(в ред. законов Республики Марий Эл от 21.03.2012 </w:t>
      </w:r>
      <w:hyperlink r:id="rId21" w:history="1">
        <w:r>
          <w:rPr>
            <w:color w:val="0000FF"/>
          </w:rPr>
          <w:t>N 9-З</w:t>
        </w:r>
      </w:hyperlink>
      <w:r>
        <w:t xml:space="preserve">, от 31.07.2014 </w:t>
      </w:r>
      <w:hyperlink r:id="rId22" w:history="1">
        <w:r>
          <w:rPr>
            <w:color w:val="0000FF"/>
          </w:rPr>
          <w:t>N 31-З</w:t>
        </w:r>
      </w:hyperlink>
      <w:r>
        <w:t xml:space="preserve">, от 29.02.2016 </w:t>
      </w:r>
      <w:hyperlink r:id="rId23" w:history="1">
        <w:r>
          <w:rPr>
            <w:color w:val="0000FF"/>
          </w:rPr>
          <w:t>N 6-З</w:t>
        </w:r>
      </w:hyperlink>
      <w:r>
        <w:t xml:space="preserve">, от 03.10.2017 </w:t>
      </w:r>
      <w:hyperlink r:id="rId24" w:history="1">
        <w:r>
          <w:rPr>
            <w:color w:val="0000FF"/>
          </w:rPr>
          <w:t>N 44-З</w:t>
        </w:r>
      </w:hyperlink>
      <w:r>
        <w:t>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Порядок направления Адвокатской палатой Республики Марий Эл в уполномоченный орган исполнительной власти Республики Марий Эл в области юстиции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Правительством Республики Марий Эл.</w:t>
      </w:r>
    </w:p>
    <w:p w:rsidR="002A49E0" w:rsidRDefault="002A49E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Марий Эл от 21.03.2012 N 9-З; в ред. законов Республики Марий Эл от 29.02.2016 </w:t>
      </w:r>
      <w:hyperlink r:id="rId26" w:history="1">
        <w:r>
          <w:rPr>
            <w:color w:val="0000FF"/>
          </w:rPr>
          <w:t>N 6-З</w:t>
        </w:r>
      </w:hyperlink>
      <w:r>
        <w:t xml:space="preserve">, от 03.10.2017 </w:t>
      </w:r>
      <w:hyperlink r:id="rId27" w:history="1">
        <w:r>
          <w:rPr>
            <w:color w:val="0000FF"/>
          </w:rPr>
          <w:t>N 44-З</w:t>
        </w:r>
      </w:hyperlink>
      <w:r>
        <w:t>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 xml:space="preserve">2.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форме, составление заявлений, жалоб, ходатайств и других документов правового характера для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и настоящим Законом категорий граждан в следующих случаях:</w:t>
      </w:r>
    </w:p>
    <w:p w:rsidR="002A49E0" w:rsidRDefault="002A49E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Марий Эл от 31.07.2014 N 31-З)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A49E0" w:rsidRDefault="002A49E0">
      <w:pPr>
        <w:pStyle w:val="ConsPlusNormal"/>
        <w:jc w:val="both"/>
      </w:pPr>
      <w:r>
        <w:t xml:space="preserve">(подп.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Марий Эл от 02.12.2013 N 54-З)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A49E0" w:rsidRDefault="002A49E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Марий Эл от 29.12.2014 N 67-З)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пенсий за выслугу лет,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A49E0" w:rsidRDefault="002A49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Марий Эл от 29.12.2014 N 67-З)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A49E0" w:rsidRDefault="002A49E0">
      <w:pPr>
        <w:pStyle w:val="ConsPlusNormal"/>
        <w:jc w:val="both"/>
      </w:pPr>
      <w:r>
        <w:t xml:space="preserve">(подп. 10.1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Марий Эл от 02.12.2013 N 54-З)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A49E0" w:rsidRDefault="002A49E0">
      <w:pPr>
        <w:pStyle w:val="ConsPlusNormal"/>
        <w:jc w:val="both"/>
      </w:pPr>
      <w:r>
        <w:t xml:space="preserve">(подп. 10.2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Марий Эл от 02.12.2013 N 54-З)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A49E0" w:rsidRDefault="002A49E0">
      <w:pPr>
        <w:pStyle w:val="ConsPlusNormal"/>
        <w:jc w:val="both"/>
      </w:pPr>
      <w:r>
        <w:t xml:space="preserve">(подп. 16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Марий Эл от 29.12.2014 N 67-З)</w:t>
      </w:r>
    </w:p>
    <w:p w:rsidR="002A49E0" w:rsidRDefault="002A49E0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постановлением Правительства Республики Марий Эл.</w:t>
      </w:r>
    </w:p>
    <w:p w:rsidR="002A49E0" w:rsidRDefault="002A49E0">
      <w:pPr>
        <w:pStyle w:val="ConsPlusNormal"/>
        <w:jc w:val="both"/>
      </w:pPr>
      <w:r>
        <w:t xml:space="preserve">(п. 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Марий Эл от 21.03.2012 N 9-З)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r>
        <w:t>Статья 2.1. Дополнительные гарантии реализации права граждан на получение бесплатной юридической помощи</w:t>
      </w:r>
    </w:p>
    <w:p w:rsidR="002A49E0" w:rsidRDefault="002A49E0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Марий Эл от 31.07.2014 N 31-З)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 xml:space="preserve">Право на получение бесплатной юридической помощи в случаях, установленных </w:t>
      </w:r>
      <w:hyperlink w:anchor="P35" w:history="1">
        <w:r>
          <w:rPr>
            <w:color w:val="0000FF"/>
          </w:rPr>
          <w:t>статьей 2</w:t>
        </w:r>
      </w:hyperlink>
      <w:r>
        <w:t xml:space="preserve"> настоящего Закона, предоставляется следующим категориям граждан: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lastRenderedPageBreak/>
        <w:t>1) ветераны труда;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2) ветераны труда Республики Марий Эл.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3) родители (усыновители), имеющие на иждивении трех и более несовершеннолетних детей (многодетные семьи).</w:t>
      </w:r>
    </w:p>
    <w:p w:rsidR="002A49E0" w:rsidRDefault="002A49E0">
      <w:pPr>
        <w:pStyle w:val="ConsPlusNormal"/>
        <w:jc w:val="both"/>
      </w:pPr>
      <w:r>
        <w:t xml:space="preserve">(п. 3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Марий Эл от 04.12.2017 N 62-З)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bookmarkStart w:id="1" w:name="P80"/>
      <w:bookmarkEnd w:id="1"/>
      <w:r>
        <w:t>Статья 3. Перечень документов, необходимых для получения юридической помощи бесплатно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 xml:space="preserve">1. Граждане для получения юридической помощи бесплатно в Республике Марий Эл в случаях, предусмотренных </w:t>
      </w:r>
      <w:hyperlink w:anchor="P35" w:history="1">
        <w:r>
          <w:rPr>
            <w:color w:val="0000FF"/>
          </w:rPr>
          <w:t>статьей 2</w:t>
        </w:r>
      </w:hyperlink>
      <w:r>
        <w:t xml:space="preserve"> настоящего Закона, представляют следующие документы: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1) заявление об оказании юридической помощи бесплатно;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 xml:space="preserve">3) документ, подтверждающий принадлежность гражданина к одной из категорий граждан, указанных в Федеральном </w:t>
      </w:r>
      <w:hyperlink r:id="rId41" w:history="1">
        <w:r>
          <w:rPr>
            <w:color w:val="0000FF"/>
          </w:rPr>
          <w:t>законе</w:t>
        </w:r>
      </w:hyperlink>
      <w:r>
        <w:t xml:space="preserve"> и настоящем Законе;</w:t>
      </w:r>
    </w:p>
    <w:p w:rsidR="002A49E0" w:rsidRDefault="002A49E0">
      <w:pPr>
        <w:pStyle w:val="ConsPlusNormal"/>
        <w:jc w:val="both"/>
      </w:pPr>
      <w:r>
        <w:t xml:space="preserve">(в ред. законов Республики Марий Эл от 21.03.2012 </w:t>
      </w:r>
      <w:hyperlink r:id="rId42" w:history="1">
        <w:r>
          <w:rPr>
            <w:color w:val="0000FF"/>
          </w:rPr>
          <w:t>N 9-З</w:t>
        </w:r>
      </w:hyperlink>
      <w:r>
        <w:t xml:space="preserve">, от 31.07.2014 </w:t>
      </w:r>
      <w:hyperlink r:id="rId43" w:history="1">
        <w:r>
          <w:rPr>
            <w:color w:val="0000FF"/>
          </w:rPr>
          <w:t>N 31-З</w:t>
        </w:r>
      </w:hyperlink>
      <w:r>
        <w:t>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Марий Эл от 21.03.2012 N 9-З.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Республики Марий Эл от 21.03.2012 N 9-З.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3. 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документы:</w:t>
      </w:r>
    </w:p>
    <w:p w:rsidR="002A49E0" w:rsidRDefault="002A49E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1) свидетельство о рождении несовершеннолетнего;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2) документ, удостоверяющий личность (при наличии);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3) справку из учреждения системы профилактики безнадзорности и правонарушений несовершеннолетних о нахождении в нем несовершеннолетнего.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r>
        <w:t>Статья 4. Порядок представления документов для получения юридической помощи бесплатно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 xml:space="preserve">Порядок представления документов, указанных в </w:t>
      </w:r>
      <w:hyperlink w:anchor="P80" w:history="1">
        <w:r>
          <w:rPr>
            <w:color w:val="0000FF"/>
          </w:rPr>
          <w:t>статье 3</w:t>
        </w:r>
      </w:hyperlink>
      <w:r>
        <w:t xml:space="preserve"> настоящего Закона, устанавливается Правительством Республики Марий Эл.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r>
        <w:t>Статья 5. Об ответственности за неисполнение или ненадлежащее исполнение адвокатом обязанностей по оказанию гражданам юридической помощи бесплатно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 xml:space="preserve">1. Основанием для отказа в оказании юридической помощи бесплатно является несоблюдение гражданами требований, установленных </w:t>
      </w:r>
      <w:hyperlink r:id="rId47" w:history="1">
        <w:r>
          <w:rPr>
            <w:color w:val="0000FF"/>
          </w:rPr>
          <w:t>статьей 21</w:t>
        </w:r>
      </w:hyperlink>
      <w:r>
        <w:t xml:space="preserve"> Федерального закона.</w:t>
      </w:r>
    </w:p>
    <w:p w:rsidR="002A49E0" w:rsidRDefault="002A49E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>2. Отказ в оказании юридической помощи бесплатно может быть обжалован в судебном порядке.</w:t>
      </w:r>
    </w:p>
    <w:p w:rsidR="002A49E0" w:rsidRDefault="002A49E0">
      <w:pPr>
        <w:pStyle w:val="ConsPlusNormal"/>
        <w:spacing w:before="220"/>
        <w:ind w:firstLine="540"/>
        <w:jc w:val="both"/>
      </w:pPr>
      <w:r>
        <w:t xml:space="preserve">3. Неисполнение или ненадлежащее исполнение адвокатом обязанностей по оказанию </w:t>
      </w:r>
      <w:r>
        <w:lastRenderedPageBreak/>
        <w:t xml:space="preserve">гражданам юридической помощи бесплатно влечет ответственность, установленную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2A49E0" w:rsidRDefault="002A49E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jc w:val="right"/>
      </w:pPr>
      <w:r>
        <w:t>Президент</w:t>
      </w:r>
    </w:p>
    <w:p w:rsidR="002A49E0" w:rsidRDefault="002A49E0">
      <w:pPr>
        <w:pStyle w:val="ConsPlusNormal"/>
        <w:jc w:val="right"/>
      </w:pPr>
      <w:r>
        <w:t>Республики Марий Эл</w:t>
      </w:r>
    </w:p>
    <w:p w:rsidR="002A49E0" w:rsidRDefault="002A49E0">
      <w:pPr>
        <w:pStyle w:val="ConsPlusNormal"/>
        <w:jc w:val="right"/>
      </w:pPr>
      <w:r>
        <w:t>Л.МАРКЕЛОВ</w:t>
      </w:r>
    </w:p>
    <w:p w:rsidR="002A49E0" w:rsidRDefault="002A49E0">
      <w:pPr>
        <w:pStyle w:val="ConsPlusNormal"/>
      </w:pPr>
      <w:r>
        <w:t>г. Йошкар-Ола</w:t>
      </w:r>
    </w:p>
    <w:p w:rsidR="002A49E0" w:rsidRDefault="002A49E0">
      <w:pPr>
        <w:pStyle w:val="ConsPlusNormal"/>
        <w:spacing w:before="220"/>
      </w:pPr>
      <w:r>
        <w:t>4 декабря 2003 года</w:t>
      </w:r>
    </w:p>
    <w:p w:rsidR="002A49E0" w:rsidRDefault="002A49E0">
      <w:pPr>
        <w:pStyle w:val="ConsPlusNormal"/>
        <w:spacing w:before="220"/>
      </w:pPr>
      <w:r>
        <w:t>N 47-З</w:t>
      </w: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jc w:val="both"/>
      </w:pPr>
    </w:p>
    <w:p w:rsidR="002A49E0" w:rsidRDefault="002A4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6CF" w:rsidRDefault="00C766CF">
      <w:bookmarkStart w:id="2" w:name="_GoBack"/>
      <w:bookmarkEnd w:id="2"/>
    </w:p>
    <w:sectPr w:rsidR="00C766CF" w:rsidSect="000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E0"/>
    <w:rsid w:val="002A49E0"/>
    <w:rsid w:val="00C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C7B8-C5F6-4556-901A-AFE6178A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1418" w:right="39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E0"/>
    <w:pPr>
      <w:widowControl w:val="0"/>
      <w:autoSpaceDE w:val="0"/>
      <w:autoSpaceDN w:val="0"/>
      <w:spacing w:before="0" w:beforeAutospacing="0" w:after="0" w:afterAutospacing="0" w:line="240" w:lineRule="auto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9E0"/>
    <w:pPr>
      <w:widowControl w:val="0"/>
      <w:autoSpaceDE w:val="0"/>
      <w:autoSpaceDN w:val="0"/>
      <w:spacing w:before="0" w:beforeAutospacing="0" w:after="0" w:afterAutospacing="0" w:line="240" w:lineRule="auto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9E0"/>
    <w:pPr>
      <w:widowControl w:val="0"/>
      <w:autoSpaceDE w:val="0"/>
      <w:autoSpaceDN w:val="0"/>
      <w:spacing w:before="0" w:beforeAutospacing="0" w:after="0" w:afterAutospacing="0" w:line="240" w:lineRule="auto"/>
      <w:ind w:left="0" w:righ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68CE29065FD1557EC33CBF71190B3A64B19953977BBD0B6246D307C46600F661D40D2A48926DA4E9C6070247D170C3B4A71AAA104831FA8558D3nFMAS" TargetMode="External"/><Relationship Id="rId18" Type="http://schemas.openxmlformats.org/officeDocument/2006/relationships/hyperlink" Target="consultantplus://offline/ref=1268CE29065FD1557EC33CBF71190B3A64B199539678BB0E6246D307C46600F661D40D2A48926DA4E9C6070347D170C3B4A71AAA104831FA8558D3nFMAS" TargetMode="External"/><Relationship Id="rId26" Type="http://schemas.openxmlformats.org/officeDocument/2006/relationships/hyperlink" Target="consultantplus://offline/ref=1268CE29065FD1557EC33CBF71190B3A64B199539178BF006946D307C46600F661D40D2A48926DA4E9C6060A47D170C3B4A71AAA104831FA8558D3nFMAS" TargetMode="External"/><Relationship Id="rId39" Type="http://schemas.openxmlformats.org/officeDocument/2006/relationships/hyperlink" Target="consultantplus://offline/ref=1268CE29065FD1557EC33CBF71190B3A64B199539678BB0E6246D307C46600F661D40D2A48926DA4E9C6060C47D170C3B4A71AAA104831FA8558D3nFMAS" TargetMode="External"/><Relationship Id="rId21" Type="http://schemas.openxmlformats.org/officeDocument/2006/relationships/hyperlink" Target="consultantplus://offline/ref=1268CE29065FD1557EC33CBF71190B3A64B19953977BBD0B6246D307C46600F661D40D2A48926DA4E9C6060F47D170C3B4A71AAA104831FA8558D3nFMAS" TargetMode="External"/><Relationship Id="rId34" Type="http://schemas.openxmlformats.org/officeDocument/2006/relationships/hyperlink" Target="consultantplus://offline/ref=1268CE29065FD1557EC33CBF71190B3A64B19953967EB80F6F46D307C46600F661D40D2A48926DA4E9C6060B47D170C3B4A71AAA104831FA8558D3nFMAS" TargetMode="External"/><Relationship Id="rId42" Type="http://schemas.openxmlformats.org/officeDocument/2006/relationships/hyperlink" Target="consultantplus://offline/ref=1268CE29065FD1557EC33CBF71190B3A64B19953977BBD0B6246D307C46600F661D40D2A48926DA4E9C6040347D170C3B4A71AAA104831FA8558D3nFMAS" TargetMode="External"/><Relationship Id="rId47" Type="http://schemas.openxmlformats.org/officeDocument/2006/relationships/hyperlink" Target="consultantplus://offline/ref=1268CE29065FD1557EC322B26775573761B9C75F9374B65E3719885A936F0AA1269B54680C9F6DA1E0CD535A08D02C87E5B41AA9104A36E6n8M6S" TargetMode="External"/><Relationship Id="rId50" Type="http://schemas.openxmlformats.org/officeDocument/2006/relationships/hyperlink" Target="consultantplus://offline/ref=1268CE29065FD1557EC33CBF71190B3A64B19953977BBD0B6246D307C46600F661D40D2A48926DA4E9C6030E47D170C3B4A71AAA104831FA8558D3nFMAS" TargetMode="External"/><Relationship Id="rId7" Type="http://schemas.openxmlformats.org/officeDocument/2006/relationships/hyperlink" Target="consultantplus://offline/ref=1268CE29065FD1557EC33CBF71190B3A64B199539678BB0E6246D307C46600F661D40D2A48926DA4E9C6070C47D170C3B4A71AAA104831FA8558D3nFMA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68CE29065FD1557EC322B26775573761B9C75F9374B65E3719885A936F0AA1349B0C640C9B72A4EED8050B4En8M4S" TargetMode="External"/><Relationship Id="rId29" Type="http://schemas.openxmlformats.org/officeDocument/2006/relationships/hyperlink" Target="consultantplus://offline/ref=1268CE29065FD1557EC33CBF71190B3A64B199539678BB0E6246D307C46600F661D40D2A48926DA4E9C6060D47D170C3B4A71AAA104831FA8558D3nFMAS" TargetMode="External"/><Relationship Id="rId11" Type="http://schemas.openxmlformats.org/officeDocument/2006/relationships/hyperlink" Target="consultantplus://offline/ref=1268CE29065FD1557EC33CBF71190B3A64B199539175BA096C46D307C46600F661D40D2A48926DA4E9C6070C47D170C3B4A71AAA104831FA8558D3nFMAS" TargetMode="External"/><Relationship Id="rId24" Type="http://schemas.openxmlformats.org/officeDocument/2006/relationships/hyperlink" Target="consultantplus://offline/ref=1268CE29065FD1557EC33CBF71190B3A64B199539175BF0D6846D307C46600F661D40D2A48926DA4E9C6060F47D170C3B4A71AAA104831FA8558D3nFMAS" TargetMode="External"/><Relationship Id="rId32" Type="http://schemas.openxmlformats.org/officeDocument/2006/relationships/hyperlink" Target="consultantplus://offline/ref=1268CE29065FD1557EC33CBF71190B3A64B199539675BB006B46D307C46600F661D40D2A48926DA4E9C6070347D170C3B4A71AAA104831FA8558D3nFMAS" TargetMode="External"/><Relationship Id="rId37" Type="http://schemas.openxmlformats.org/officeDocument/2006/relationships/hyperlink" Target="consultantplus://offline/ref=1268CE29065FD1557EC33CBF71190B3A64B19953977BBD0B6246D307C46600F661D40D2A48926DA4E9C6060C47D170C3B4A71AAA104831FA8558D3nFMAS" TargetMode="External"/><Relationship Id="rId40" Type="http://schemas.openxmlformats.org/officeDocument/2006/relationships/hyperlink" Target="consultantplus://offline/ref=1268CE29065FD1557EC33CBF71190B3A64B199539175BA096C46D307C46600F661D40D2A48926DA4E9C6070347D170C3B4A71AAA104831FA8558D3nFMAS" TargetMode="External"/><Relationship Id="rId45" Type="http://schemas.openxmlformats.org/officeDocument/2006/relationships/hyperlink" Target="consultantplus://offline/ref=1268CE29065FD1557EC33CBF71190B3A64B19953977BBD0B6246D307C46600F661D40D2A48926DA4E9C6030A47D170C3B4A71AAA104831FA8558D3nFMAS" TargetMode="External"/><Relationship Id="rId5" Type="http://schemas.openxmlformats.org/officeDocument/2006/relationships/hyperlink" Target="consultantplus://offline/ref=1268CE29065FD1557EC33CBF71190B3A64B19953977BBD0B6246D307C46600F661D40D2A48926DA4E9C6070C47D170C3B4A71AAA104831FA8558D3nFMAS" TargetMode="External"/><Relationship Id="rId15" Type="http://schemas.openxmlformats.org/officeDocument/2006/relationships/hyperlink" Target="consultantplus://offline/ref=1268CE29065FD1557EC33CBF71190B3A64B199539678BB0F6246D307C46600F661D40D3848CA61A4EDD8070C52872185nEM0S" TargetMode="External"/><Relationship Id="rId23" Type="http://schemas.openxmlformats.org/officeDocument/2006/relationships/hyperlink" Target="consultantplus://offline/ref=1268CE29065FD1557EC33CBF71190B3A64B199539178BF006946D307C46600F661D40D2A48926DA4E9C6060A47D170C3B4A71AAA104831FA8558D3nFMAS" TargetMode="External"/><Relationship Id="rId28" Type="http://schemas.openxmlformats.org/officeDocument/2006/relationships/hyperlink" Target="consultantplus://offline/ref=1268CE29065FD1557EC322B26775573761B9C75F9374B65E3719885A936F0AA1269B54680C9F6DA6E8CD535A08D02C87E5B41AA9104A36E6n8M6S" TargetMode="External"/><Relationship Id="rId36" Type="http://schemas.openxmlformats.org/officeDocument/2006/relationships/hyperlink" Target="consultantplus://offline/ref=1268CE29065FD1557EC33CBF71190B3A64B199539675BB006B46D307C46600F661D40D2A48926DA4E9C6060B47D170C3B4A71AAA104831FA8558D3nFMAS" TargetMode="External"/><Relationship Id="rId49" Type="http://schemas.openxmlformats.org/officeDocument/2006/relationships/hyperlink" Target="consultantplus://offline/ref=1268CE29065FD1557EC322B26775573761BFCF569478B65E3719885A936F0AA1349B0C640C9B72A4EED8050B4En8M4S" TargetMode="External"/><Relationship Id="rId10" Type="http://schemas.openxmlformats.org/officeDocument/2006/relationships/hyperlink" Target="consultantplus://offline/ref=1268CE29065FD1557EC33CBF71190B3A64B199539175BF0D6846D307C46600F661D40D2A48926DA4E9C6060947D170C3B4A71AAA104831FA8558D3nFMAS" TargetMode="External"/><Relationship Id="rId19" Type="http://schemas.openxmlformats.org/officeDocument/2006/relationships/hyperlink" Target="consultantplus://offline/ref=1268CE29065FD1557EC322B26775573761B9C75F9374B65E3719885A936F0AA1349B0C640C9B72A4EED8050B4En8M4S" TargetMode="External"/><Relationship Id="rId31" Type="http://schemas.openxmlformats.org/officeDocument/2006/relationships/hyperlink" Target="consultantplus://offline/ref=1268CE29065FD1557EC322B26775573761BDC75C9779B65E3719885A936F0AA1349B0C640C9B72A4EED8050B4En8M4S" TargetMode="External"/><Relationship Id="rId44" Type="http://schemas.openxmlformats.org/officeDocument/2006/relationships/hyperlink" Target="consultantplus://offline/ref=1268CE29065FD1557EC33CBF71190B3A64B19953977BBD0B6246D307C46600F661D40D2A48926DA4E9C6030B47D170C3B4A71AAA104831FA8558D3nFMAS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68CE29065FD1557EC33CBF71190B3A64B199539178BF006946D307C46600F661D40D2A48926DA4E9C6060A47D170C3B4A71AAA104831FA8558D3nFMAS" TargetMode="External"/><Relationship Id="rId14" Type="http://schemas.openxmlformats.org/officeDocument/2006/relationships/hyperlink" Target="consultantplus://offline/ref=1268CE29065FD1557EC322B26775573760B2C05B9E2AE15C664C865F9B3F42B168DE59690D976AAFBD97435E41852599E1AD04AC0E4An3M7S" TargetMode="External"/><Relationship Id="rId22" Type="http://schemas.openxmlformats.org/officeDocument/2006/relationships/hyperlink" Target="consultantplus://offline/ref=1268CE29065FD1557EC33CBF71190B3A64B199539678BB0E6246D307C46600F661D40D2A48926DA4E9C6060E47D170C3B4A71AAA104831FA8558D3nFMAS" TargetMode="External"/><Relationship Id="rId27" Type="http://schemas.openxmlformats.org/officeDocument/2006/relationships/hyperlink" Target="consultantplus://offline/ref=1268CE29065FD1557EC33CBF71190B3A64B199539175BF0D6846D307C46600F661D40D2A48926DA4E9C6060E47D170C3B4A71AAA104831FA8558D3nFMAS" TargetMode="External"/><Relationship Id="rId30" Type="http://schemas.openxmlformats.org/officeDocument/2006/relationships/hyperlink" Target="consultantplus://offline/ref=1268CE29065FD1557EC33CBF71190B3A64B19953967EB80F6F46D307C46600F661D40D2A48926DA4E9C6070347D170C3B4A71AAA104831FA8558D3nFMAS" TargetMode="External"/><Relationship Id="rId35" Type="http://schemas.openxmlformats.org/officeDocument/2006/relationships/hyperlink" Target="consultantplus://offline/ref=1268CE29065FD1557EC33CBF71190B3A64B19953967EB80F6F46D307C46600F661D40D2A48926DA4E9C6060947D170C3B4A71AAA104831FA8558D3nFMAS" TargetMode="External"/><Relationship Id="rId43" Type="http://schemas.openxmlformats.org/officeDocument/2006/relationships/hyperlink" Target="consultantplus://offline/ref=1268CE29065FD1557EC33CBF71190B3A64B199539678BB0E6246D307C46600F661D40D2A48926DA4E9C6050947D170C3B4A71AAA104831FA8558D3nFMAS" TargetMode="External"/><Relationship Id="rId48" Type="http://schemas.openxmlformats.org/officeDocument/2006/relationships/hyperlink" Target="consultantplus://offline/ref=1268CE29065FD1557EC33CBF71190B3A64B19953977BBD0B6246D307C46600F661D40D2A48926DA4E9C6030F47D170C3B4A71AAA104831FA8558D3nFMAS" TargetMode="External"/><Relationship Id="rId8" Type="http://schemas.openxmlformats.org/officeDocument/2006/relationships/hyperlink" Target="consultantplus://offline/ref=1268CE29065FD1557EC33CBF71190B3A64B199539675BB006B46D307C46600F661D40D2A48926DA4E9C6070C47D170C3B4A71AAA104831FA8558D3nFMAS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68CE29065FD1557EC33CBF71190B3A64B19953977BBD0B6246D307C46600F661D40D2A48926DA4E9C6070347D170C3B4A71AAA104831FA8558D3nFMAS" TargetMode="External"/><Relationship Id="rId17" Type="http://schemas.openxmlformats.org/officeDocument/2006/relationships/hyperlink" Target="consultantplus://offline/ref=1268CE29065FD1557EC322B26775573761BFCF569478B65E3719885A936F0AA1349B0C640C9B72A4EED8050B4En8M4S" TargetMode="External"/><Relationship Id="rId25" Type="http://schemas.openxmlformats.org/officeDocument/2006/relationships/hyperlink" Target="consultantplus://offline/ref=1268CE29065FD1557EC33CBF71190B3A64B19953977BBD0B6246D307C46600F661D40D2A48926DA4E9C6060E47D170C3B4A71AAA104831FA8558D3nFMAS" TargetMode="External"/><Relationship Id="rId33" Type="http://schemas.openxmlformats.org/officeDocument/2006/relationships/hyperlink" Target="consultantplus://offline/ref=1268CE29065FD1557EC33CBF71190B3A64B199539675BB006B46D307C46600F661D40D2A48926DA4E9C6070247D170C3B4A71AAA104831FA8558D3nFMAS" TargetMode="External"/><Relationship Id="rId38" Type="http://schemas.openxmlformats.org/officeDocument/2006/relationships/hyperlink" Target="consultantplus://offline/ref=1268CE29065FD1557EC33CBF71190B3A64B19953977BBD0B6246D307C46600F661D40D2A48926DA4E9C6040F47D170C3B4A71AAA104831FA8558D3nFMAS" TargetMode="External"/><Relationship Id="rId46" Type="http://schemas.openxmlformats.org/officeDocument/2006/relationships/hyperlink" Target="consultantplus://offline/ref=1268CE29065FD1557EC33CBF71190B3A64B19953977BBD0B6246D307C46600F661D40D2A48926DA4E9C6030947D170C3B4A71AAA104831FA8558D3nFMAS" TargetMode="External"/><Relationship Id="rId20" Type="http://schemas.openxmlformats.org/officeDocument/2006/relationships/hyperlink" Target="consultantplus://offline/ref=1268CE29065FD1557EC322B26775573761B9C75F9374B65E3719885A936F0AA1349B0C640C9B72A4EED8050B4En8M4S" TargetMode="External"/><Relationship Id="rId41" Type="http://schemas.openxmlformats.org/officeDocument/2006/relationships/hyperlink" Target="consultantplus://offline/ref=1268CE29065FD1557EC322B26775573761B9C75F9374B65E3719885A936F0AA1269B54680C9F6DA6E8CD535A08D02C87E5B41AA9104A36E6n8M6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8CE29065FD1557EC33CBF71190B3A64B19953967EB80F6F46D307C46600F661D40D2A48926DA4E9C6070C47D170C3B4A71AAA104831FA8558D3nFM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Онарзе</dc:creator>
  <cp:keywords/>
  <dc:description/>
  <cp:lastModifiedBy>Онарзе</cp:lastModifiedBy>
  <cp:revision>1</cp:revision>
  <dcterms:created xsi:type="dcterms:W3CDTF">2021-07-04T18:12:00Z</dcterms:created>
  <dcterms:modified xsi:type="dcterms:W3CDTF">2021-07-04T18:13:00Z</dcterms:modified>
</cp:coreProperties>
</file>